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C1472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13F779D3">
      <w:pPr>
        <w:jc w:val="center"/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报价函</w:t>
      </w:r>
    </w:p>
    <w:p w14:paraId="56C36CDA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4354A4A8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江西九二盐业有限责任公司：</w:t>
      </w:r>
    </w:p>
    <w:p w14:paraId="57A726AF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根据你单位询价函的要求，经研究和核算贵方提供的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项目内容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后，我方愿以总价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元（含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增值税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并开具增值税专用发票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）。来承担本次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九二盐业摄像头接入数字大屏项目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。我方承诺如下，并承担相应的法律责任：</w:t>
      </w:r>
    </w:p>
    <w:p w14:paraId="086C164D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我方所提供的文件及资料均真实无误及有效，因我方提供资料不实而造成的责任和后果由我方承担。</w:t>
      </w:r>
    </w:p>
    <w:p w14:paraId="5B612474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B0C1EE2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报价单位：                    （盖章） </w:t>
      </w:r>
    </w:p>
    <w:p w14:paraId="08C647C7"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单位地址：</w:t>
      </w:r>
    </w:p>
    <w:p w14:paraId="146D9430"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</w:t>
      </w:r>
    </w:p>
    <w:p w14:paraId="7E56EF40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</w:p>
    <w:p w14:paraId="3205F019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 期：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年   月   日   </w:t>
      </w:r>
    </w:p>
    <w:p w14:paraId="629AFC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5624D"/>
    <w:rsid w:val="101F3AA3"/>
    <w:rsid w:val="1F9522DE"/>
    <w:rsid w:val="35B5624D"/>
    <w:rsid w:val="49A3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205</Characters>
  <Lines>0</Lines>
  <Paragraphs>0</Paragraphs>
  <TotalTime>0</TotalTime>
  <ScaleCrop>false</ScaleCrop>
  <LinksUpToDate>false</LinksUpToDate>
  <CharactersWithSpaces>249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2025-12-24T00:51:00Z</dcterms:created>
  <dc:creator>朝夕</dc:creator>
  <cp:lastModifiedBy>。</cp:lastModifiedBy>
  <dcterms:modified xsi:type="dcterms:W3CDTF">2026-01-13T03:25:10Z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C0E071F9AFD1424AACFA21DEC35E7455_13</vt:lpwstr>
  </property>
  <property fmtid="{D5CDD505-2E9C-101B-9397-08002B2CF9AE}" pid="4" name="KSOTemplateDocerSaveRecord">
    <vt:lpwstr>eyJoZGlkIjoiN2JkODFiNWM3ZmVmY2M0MmY2MDQ5M2YzYjIxODQxZmMiLCJ1c2VySWQiOiI2MTA4NzI1NzEifQ==</vt:lpwstr>
  </property>
</Properties>
</file>